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FB" w:rsidRDefault="005477C5" w:rsidP="0086237A">
      <w:pPr>
        <w:tabs>
          <w:tab w:val="center" w:pos="7699"/>
          <w:tab w:val="right" w:pos="15398"/>
        </w:tabs>
        <w:rPr>
          <w:b/>
          <w:bCs/>
          <w:sz w:val="36"/>
          <w:szCs w:val="36"/>
          <w:lang w:bidi="ar-IQ"/>
        </w:rPr>
      </w:pPr>
      <w:r>
        <w:rPr>
          <w:b/>
          <w:bCs/>
          <w:sz w:val="36"/>
          <w:szCs w:val="36"/>
          <w:lang w:bidi="ar-IQ"/>
        </w:rPr>
        <w:t>Practical physiology</w:t>
      </w:r>
      <w:r w:rsidR="0086237A">
        <w:rPr>
          <w:b/>
          <w:bCs/>
          <w:sz w:val="36"/>
          <w:szCs w:val="36"/>
          <w:lang w:bidi="ar-IQ"/>
        </w:rPr>
        <w:tab/>
      </w:r>
      <w:r w:rsidR="00582AAC" w:rsidRPr="0086237A">
        <w:rPr>
          <w:b/>
          <w:bCs/>
          <w:sz w:val="36"/>
          <w:szCs w:val="36"/>
          <w:lang w:bidi="ar-IQ"/>
        </w:rPr>
        <w:t>Pulmonary function and respiratory regulation</w:t>
      </w:r>
      <w:r w:rsidR="0086237A">
        <w:rPr>
          <w:b/>
          <w:bCs/>
          <w:sz w:val="36"/>
          <w:szCs w:val="36"/>
          <w:rtl/>
          <w:lang w:bidi="ar-IQ"/>
        </w:rPr>
        <w:tab/>
      </w:r>
    </w:p>
    <w:p w:rsidR="00B068A5" w:rsidRPr="0086237A" w:rsidRDefault="006253FB" w:rsidP="00F235D5">
      <w:pPr>
        <w:tabs>
          <w:tab w:val="left" w:pos="8153"/>
        </w:tabs>
        <w:rPr>
          <w:b/>
          <w:bCs/>
          <w:sz w:val="36"/>
          <w:szCs w:val="36"/>
          <w:lang w:bidi="ar-IQ"/>
        </w:rPr>
      </w:pPr>
      <w:r>
        <w:rPr>
          <w:b/>
          <w:bCs/>
          <w:sz w:val="36"/>
          <w:szCs w:val="36"/>
          <w:lang w:bidi="ar-IQ"/>
        </w:rPr>
        <w:t xml:space="preserve">' </w:t>
      </w:r>
      <w:r w:rsidR="0086237A">
        <w:rPr>
          <w:b/>
          <w:bCs/>
          <w:sz w:val="36"/>
          <w:szCs w:val="36"/>
          <w:lang w:bidi="ar-IQ"/>
        </w:rPr>
        <w:t xml:space="preserve">by </w:t>
      </w:r>
      <w:proofErr w:type="spellStart"/>
      <w:r w:rsidR="0086237A">
        <w:rPr>
          <w:b/>
          <w:bCs/>
          <w:sz w:val="36"/>
          <w:szCs w:val="36"/>
          <w:lang w:bidi="ar-IQ"/>
        </w:rPr>
        <w:t>Dr</w:t>
      </w:r>
      <w:proofErr w:type="spellEnd"/>
      <w:r w:rsidR="0086237A">
        <w:rPr>
          <w:b/>
          <w:bCs/>
          <w:sz w:val="36"/>
          <w:szCs w:val="36"/>
          <w:lang w:bidi="ar-IQ"/>
        </w:rPr>
        <w:t xml:space="preserve"> hind .</w:t>
      </w:r>
      <w:proofErr w:type="spellStart"/>
      <w:r w:rsidR="0086237A">
        <w:rPr>
          <w:b/>
          <w:bCs/>
          <w:sz w:val="36"/>
          <w:szCs w:val="36"/>
          <w:lang w:bidi="ar-IQ"/>
        </w:rPr>
        <w:t>A</w:t>
      </w:r>
      <w:r>
        <w:rPr>
          <w:b/>
          <w:bCs/>
          <w:sz w:val="36"/>
          <w:szCs w:val="36"/>
          <w:lang w:bidi="ar-IQ"/>
        </w:rPr>
        <w:t>.j</w:t>
      </w:r>
      <w:proofErr w:type="spellEnd"/>
      <w:r w:rsidR="00F235D5">
        <w:rPr>
          <w:b/>
          <w:bCs/>
          <w:sz w:val="36"/>
          <w:szCs w:val="36"/>
          <w:rtl/>
          <w:lang w:bidi="ar-IQ"/>
        </w:rPr>
        <w:tab/>
      </w:r>
      <w:r w:rsidR="00F235D5">
        <w:rPr>
          <w:b/>
          <w:bCs/>
          <w:sz w:val="36"/>
          <w:szCs w:val="36"/>
          <w:lang w:bidi="ar-IQ"/>
        </w:rPr>
        <w:t>PFR</w:t>
      </w:r>
    </w:p>
    <w:p w:rsidR="00582AAC" w:rsidRDefault="00582AAC" w:rsidP="00E85E05">
      <w:pPr>
        <w:jc w:val="right"/>
        <w:rPr>
          <w:rFonts w:hint="cs"/>
          <w:sz w:val="32"/>
          <w:szCs w:val="32"/>
          <w:lang w:bidi="ar-IQ"/>
        </w:rPr>
      </w:pPr>
    </w:p>
    <w:p w:rsidR="00582AAC" w:rsidRDefault="00582AAC" w:rsidP="00E85E05">
      <w:pPr>
        <w:jc w:val="right"/>
        <w:rPr>
          <w:sz w:val="32"/>
          <w:szCs w:val="32"/>
          <w:lang w:bidi="ar-IQ"/>
        </w:rPr>
      </w:pPr>
      <w:r>
        <w:rPr>
          <w:sz w:val="32"/>
          <w:szCs w:val="32"/>
          <w:lang w:bidi="ar-IQ"/>
        </w:rPr>
        <w:t>The respiratory system of the body (lungs ,airways and muscles) is not directly involved in this process, rather it is involved in the exchange of O2and CO2 between the blood (brought to the alveoli in the lungs) and the inspired air (filling the alveoli in the lungs)</w:t>
      </w:r>
    </w:p>
    <w:p w:rsidR="0040200C" w:rsidRDefault="0040200C" w:rsidP="00E85E05">
      <w:pPr>
        <w:jc w:val="right"/>
        <w:rPr>
          <w:sz w:val="32"/>
          <w:szCs w:val="32"/>
          <w:lang w:bidi="ar-IQ"/>
        </w:rPr>
      </w:pPr>
      <w:r>
        <w:rPr>
          <w:noProof/>
        </w:rPr>
        <w:drawing>
          <wp:inline distT="0" distB="0" distL="0" distR="0" wp14:anchorId="1C5B8AB0" wp14:editId="7EE43243">
            <wp:extent cx="4171950" cy="2768243"/>
            <wp:effectExtent l="0" t="0" r="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81841" cy="2774806"/>
                    </a:xfrm>
                    <a:prstGeom prst="rect">
                      <a:avLst/>
                    </a:prstGeom>
                    <a:noFill/>
                    <a:ln>
                      <a:noFill/>
                    </a:ln>
                    <a:extLst/>
                  </pic:spPr>
                </pic:pic>
              </a:graphicData>
            </a:graphic>
          </wp:inline>
        </w:drawing>
      </w:r>
    </w:p>
    <w:p w:rsidR="0040200C" w:rsidRPr="0040200C" w:rsidRDefault="0040200C" w:rsidP="00A016CE">
      <w:pPr>
        <w:tabs>
          <w:tab w:val="left" w:pos="10118"/>
          <w:tab w:val="right" w:pos="15398"/>
        </w:tabs>
        <w:jc w:val="right"/>
        <w:rPr>
          <w:b/>
          <w:bCs/>
          <w:sz w:val="32"/>
          <w:szCs w:val="32"/>
          <w:rtl/>
          <w:lang w:bidi="ar-IQ"/>
        </w:rPr>
      </w:pPr>
      <w:r>
        <w:rPr>
          <w:sz w:val="32"/>
          <w:szCs w:val="32"/>
          <w:lang w:bidi="ar-IQ"/>
        </w:rPr>
        <w:tab/>
      </w:r>
      <w:r w:rsidR="00582AAC" w:rsidRPr="0040200C">
        <w:rPr>
          <w:b/>
          <w:bCs/>
          <w:sz w:val="32"/>
          <w:szCs w:val="32"/>
          <w:lang w:bidi="ar-IQ"/>
        </w:rPr>
        <w:t>R</w:t>
      </w:r>
      <w:r w:rsidR="00BE2440" w:rsidRPr="0040200C">
        <w:rPr>
          <w:b/>
          <w:bCs/>
          <w:sz w:val="32"/>
          <w:szCs w:val="32"/>
          <w:lang w:bidi="ar-IQ"/>
        </w:rPr>
        <w:t>espiration is composed of four steps</w:t>
      </w:r>
      <w:r w:rsidR="00A016CE">
        <w:rPr>
          <w:b/>
          <w:bCs/>
          <w:sz w:val="32"/>
          <w:szCs w:val="32"/>
          <w:lang w:bidi="ar-IQ"/>
        </w:rPr>
        <w:t xml:space="preserve">   </w:t>
      </w:r>
    </w:p>
    <w:p w:rsidR="00BE2440" w:rsidRDefault="0040200C" w:rsidP="0040200C">
      <w:pPr>
        <w:tabs>
          <w:tab w:val="left" w:pos="11693"/>
          <w:tab w:val="right" w:pos="15398"/>
        </w:tabs>
        <w:jc w:val="right"/>
        <w:rPr>
          <w:sz w:val="32"/>
          <w:szCs w:val="32"/>
          <w:lang w:bidi="ar-IQ"/>
        </w:rPr>
      </w:pPr>
      <w:r>
        <w:rPr>
          <w:sz w:val="32"/>
          <w:szCs w:val="32"/>
          <w:lang w:bidi="ar-IQ"/>
        </w:rPr>
        <w:tab/>
      </w:r>
      <w:r w:rsidR="00BE2440">
        <w:rPr>
          <w:sz w:val="32"/>
          <w:szCs w:val="32"/>
          <w:lang w:bidi="ar-IQ"/>
        </w:rPr>
        <w:t>1-ventilation (or breathing)</w:t>
      </w:r>
    </w:p>
    <w:p w:rsidR="00BE2440" w:rsidRDefault="00BE2440" w:rsidP="00E85E05">
      <w:pPr>
        <w:jc w:val="right"/>
        <w:rPr>
          <w:sz w:val="32"/>
          <w:szCs w:val="32"/>
          <w:lang w:bidi="ar-IQ"/>
        </w:rPr>
      </w:pPr>
      <w:r>
        <w:rPr>
          <w:sz w:val="32"/>
          <w:szCs w:val="32"/>
          <w:lang w:bidi="ar-IQ"/>
        </w:rPr>
        <w:t>2-gas exchange in the lungs.</w:t>
      </w:r>
    </w:p>
    <w:p w:rsidR="00BE2440" w:rsidRDefault="00BE2440" w:rsidP="00E85E05">
      <w:pPr>
        <w:jc w:val="right"/>
        <w:rPr>
          <w:sz w:val="32"/>
          <w:szCs w:val="32"/>
          <w:lang w:bidi="ar-IQ"/>
        </w:rPr>
      </w:pPr>
      <w:r>
        <w:rPr>
          <w:sz w:val="32"/>
          <w:szCs w:val="32"/>
          <w:lang w:bidi="ar-IQ"/>
        </w:rPr>
        <w:lastRenderedPageBreak/>
        <w:t>3-circulation of blood between the lungs and tissues.</w:t>
      </w:r>
    </w:p>
    <w:p w:rsidR="00BE2440" w:rsidRDefault="00BE2440" w:rsidP="00E85E05">
      <w:pPr>
        <w:jc w:val="right"/>
        <w:rPr>
          <w:sz w:val="32"/>
          <w:szCs w:val="32"/>
          <w:lang w:bidi="ar-IQ"/>
        </w:rPr>
      </w:pPr>
      <w:r>
        <w:rPr>
          <w:sz w:val="32"/>
          <w:szCs w:val="32"/>
          <w:lang w:bidi="ar-IQ"/>
        </w:rPr>
        <w:t>4-gas exchange at between ,the blood and tissues.</w:t>
      </w:r>
    </w:p>
    <w:p w:rsidR="00BE2440" w:rsidRPr="0040200C" w:rsidRDefault="00BE2440" w:rsidP="00E85E05">
      <w:pPr>
        <w:jc w:val="right"/>
        <w:rPr>
          <w:b/>
          <w:bCs/>
          <w:sz w:val="32"/>
          <w:szCs w:val="32"/>
          <w:lang w:bidi="ar-IQ"/>
        </w:rPr>
      </w:pPr>
      <w:r w:rsidRPr="0040200C">
        <w:rPr>
          <w:b/>
          <w:bCs/>
          <w:sz w:val="32"/>
          <w:szCs w:val="32"/>
          <w:lang w:bidi="ar-IQ"/>
        </w:rPr>
        <w:t>Breathing</w:t>
      </w:r>
    </w:p>
    <w:p w:rsidR="00D76354" w:rsidRDefault="00BE2440" w:rsidP="00E85E05">
      <w:pPr>
        <w:jc w:val="right"/>
        <w:rPr>
          <w:sz w:val="32"/>
          <w:szCs w:val="32"/>
          <w:lang w:bidi="ar-IQ"/>
        </w:rPr>
      </w:pPr>
      <w:r>
        <w:rPr>
          <w:sz w:val="32"/>
          <w:szCs w:val="32"/>
          <w:lang w:bidi="ar-IQ"/>
        </w:rPr>
        <w:t>During inspiration ,air is forced into the lungs due to expansion of the thoracic cavity .Expansion of the thoracic cavity s caused by the con</w:t>
      </w:r>
      <w:r w:rsidR="00E95FC6">
        <w:rPr>
          <w:sz w:val="32"/>
          <w:szCs w:val="32"/>
          <w:lang w:bidi="ar-IQ"/>
        </w:rPr>
        <w:t>traction of the diaphragm at the bottom of the rib cage and the contraction of the external intercostal(between rib) muscles, causing the ribs to move upwards and outwards. The expansion of the thoracic cavity increases thoracic volume and decreases thoracic pressure so that the net flow of air is down its pressu</w:t>
      </w:r>
      <w:r w:rsidR="009A2171">
        <w:rPr>
          <w:sz w:val="32"/>
          <w:szCs w:val="32"/>
          <w:lang w:bidi="ar-IQ"/>
        </w:rPr>
        <w:t xml:space="preserve">re gradient and into the lungs .during exercise, the </w:t>
      </w:r>
      <w:r w:rsidR="00474164">
        <w:rPr>
          <w:sz w:val="32"/>
          <w:szCs w:val="32"/>
          <w:lang w:bidi="ar-IQ"/>
        </w:rPr>
        <w:t>body's</w:t>
      </w:r>
      <w:r w:rsidR="009A2171">
        <w:rPr>
          <w:sz w:val="32"/>
          <w:szCs w:val="32"/>
          <w:lang w:bidi="ar-IQ"/>
        </w:rPr>
        <w:t xml:space="preserve"> need for oxygen increases dramatically and ventilation rate is increased .The depth of breathing also increases during exercise due to the anatomical dead space of the respiratory system .The anatomical dead space is the air in the nose ,mouth, </w:t>
      </w:r>
      <w:r w:rsidR="00D76354">
        <w:rPr>
          <w:sz w:val="32"/>
          <w:szCs w:val="32"/>
          <w:lang w:bidi="ar-IQ"/>
        </w:rPr>
        <w:t>larynx ,tracheas .bronchi and bronchioles</w:t>
      </w:r>
      <w:r w:rsidR="009A2171">
        <w:rPr>
          <w:sz w:val="32"/>
          <w:szCs w:val="32"/>
          <w:lang w:bidi="ar-IQ"/>
        </w:rPr>
        <w:t xml:space="preserve"> </w:t>
      </w:r>
      <w:r w:rsidR="00D76354">
        <w:rPr>
          <w:sz w:val="32"/>
          <w:szCs w:val="32"/>
          <w:lang w:bidi="ar-IQ"/>
        </w:rPr>
        <w:t>.This air reaches the alveoli first upon inspiration.</w:t>
      </w:r>
    </w:p>
    <w:p w:rsidR="00BE2440" w:rsidRDefault="00474164" w:rsidP="00474164">
      <w:pPr>
        <w:jc w:val="center"/>
        <w:rPr>
          <w:sz w:val="32"/>
          <w:szCs w:val="32"/>
          <w:rtl/>
          <w:lang w:bidi="ar-IQ"/>
        </w:rPr>
      </w:pPr>
      <w:r>
        <w:rPr>
          <w:noProof/>
        </w:rPr>
        <w:drawing>
          <wp:inline distT="0" distB="0" distL="0" distR="0" wp14:anchorId="5F81522D" wp14:editId="7F3A7357">
            <wp:extent cx="3190486" cy="2458353"/>
            <wp:effectExtent l="0" t="0" r="0" b="0"/>
            <wp:docPr id="1" name="صورة 1" descr="https://www.physio-pedia.com/images/a/a6/Spiromet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ysio-pedia.com/images/a/a6/Spirometr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1965" cy="2459493"/>
                    </a:xfrm>
                    <a:prstGeom prst="rect">
                      <a:avLst/>
                    </a:prstGeom>
                    <a:noFill/>
                    <a:ln>
                      <a:noFill/>
                    </a:ln>
                  </pic:spPr>
                </pic:pic>
              </a:graphicData>
            </a:graphic>
          </wp:inline>
        </w:drawing>
      </w:r>
    </w:p>
    <w:p w:rsidR="00EB2B63" w:rsidRDefault="00EB2B63" w:rsidP="00EB2B63">
      <w:pPr>
        <w:jc w:val="center"/>
        <w:rPr>
          <w:rFonts w:hint="cs"/>
          <w:b/>
          <w:bCs/>
          <w:sz w:val="32"/>
          <w:szCs w:val="32"/>
          <w:lang w:bidi="ar-IQ"/>
        </w:rPr>
      </w:pPr>
    </w:p>
    <w:p w:rsidR="00D20CC9" w:rsidRPr="00EB2B63" w:rsidRDefault="00EB2B63" w:rsidP="00EB2B63">
      <w:pPr>
        <w:jc w:val="center"/>
        <w:rPr>
          <w:sz w:val="36"/>
          <w:szCs w:val="36"/>
          <w:lang w:bidi="ar-IQ"/>
        </w:rPr>
      </w:pPr>
      <w:r w:rsidRPr="00EB2B63">
        <w:rPr>
          <w:sz w:val="36"/>
          <w:szCs w:val="36"/>
          <w:lang w:bidi="ar-IQ"/>
        </w:rPr>
        <w:lastRenderedPageBreak/>
        <w:t>Spirom</w:t>
      </w:r>
      <w:r>
        <w:rPr>
          <w:sz w:val="36"/>
          <w:szCs w:val="36"/>
          <w:lang w:bidi="ar-IQ"/>
        </w:rPr>
        <w:t>e</w:t>
      </w:r>
      <w:r w:rsidRPr="00EB2B63">
        <w:rPr>
          <w:sz w:val="36"/>
          <w:szCs w:val="36"/>
          <w:lang w:bidi="ar-IQ"/>
        </w:rPr>
        <w:t>try</w:t>
      </w:r>
    </w:p>
    <w:p w:rsidR="00D20CC9" w:rsidRDefault="00D20CC9" w:rsidP="00474164">
      <w:pPr>
        <w:jc w:val="center"/>
        <w:rPr>
          <w:rFonts w:hint="cs"/>
          <w:b/>
          <w:bCs/>
          <w:sz w:val="32"/>
          <w:szCs w:val="32"/>
          <w:rtl/>
          <w:lang w:bidi="ar-IQ"/>
        </w:rPr>
      </w:pPr>
    </w:p>
    <w:p w:rsidR="00D20CC9" w:rsidRPr="0086237A" w:rsidRDefault="00D20CC9" w:rsidP="00474164">
      <w:pPr>
        <w:jc w:val="center"/>
        <w:rPr>
          <w:b/>
          <w:bCs/>
          <w:sz w:val="32"/>
          <w:szCs w:val="32"/>
          <w:rtl/>
          <w:lang w:bidi="ar-IQ"/>
        </w:rPr>
      </w:pPr>
    </w:p>
    <w:p w:rsidR="005100D4" w:rsidRDefault="001F31F8" w:rsidP="00474164">
      <w:pPr>
        <w:jc w:val="center"/>
        <w:rPr>
          <w:sz w:val="32"/>
          <w:szCs w:val="32"/>
          <w:lang w:bidi="ar-IQ"/>
        </w:rPr>
      </w:pPr>
      <w:r>
        <w:rPr>
          <w:sz w:val="32"/>
          <w:szCs w:val="32"/>
          <w:lang w:bidi="ar-IQ"/>
        </w:rPr>
        <w:t>Is method for measuring lung volumes during ventilation .it is used to assess lung function and is particularly helpful for diagnosing obs</w:t>
      </w:r>
      <w:r w:rsidR="005100D4">
        <w:rPr>
          <w:sz w:val="32"/>
          <w:szCs w:val="32"/>
          <w:lang w:bidi="ar-IQ"/>
        </w:rPr>
        <w:t>tructive lung diseases .two types of lung disorders can be identified by Spirometry measurements</w:t>
      </w:r>
    </w:p>
    <w:p w:rsidR="00B80017" w:rsidRDefault="005100D4" w:rsidP="005100D4">
      <w:pPr>
        <w:pStyle w:val="a7"/>
        <w:jc w:val="right"/>
        <w:rPr>
          <w:sz w:val="32"/>
          <w:szCs w:val="32"/>
          <w:lang w:bidi="ar-IQ"/>
        </w:rPr>
      </w:pPr>
      <w:r>
        <w:rPr>
          <w:sz w:val="32"/>
          <w:szCs w:val="32"/>
          <w:lang w:bidi="ar-IQ"/>
        </w:rPr>
        <w:t>1-obstructive lung disorders such as bronchitis and asthma .in these condition ,there is an obstructive process in the air ways (the bronchi)of the lung and this is detected by a decreased ability to empty the lungs quickly during a forced e</w:t>
      </w:r>
      <w:r w:rsidR="00B80017">
        <w:rPr>
          <w:sz w:val="32"/>
          <w:szCs w:val="32"/>
          <w:lang w:bidi="ar-IQ"/>
        </w:rPr>
        <w:t>xpiration this is measured as the FEV+/VC ratio.</w:t>
      </w:r>
    </w:p>
    <w:p w:rsidR="001F31F8" w:rsidRDefault="00B80017" w:rsidP="005100D4">
      <w:pPr>
        <w:pStyle w:val="a7"/>
        <w:jc w:val="right"/>
        <w:rPr>
          <w:sz w:val="32"/>
          <w:szCs w:val="32"/>
          <w:lang w:bidi="ar-IQ"/>
        </w:rPr>
      </w:pPr>
      <w:r>
        <w:rPr>
          <w:sz w:val="32"/>
          <w:szCs w:val="32"/>
          <w:lang w:bidi="ar-IQ"/>
        </w:rPr>
        <w:t xml:space="preserve">2-Restrictive lung disorders are characterized by </w:t>
      </w:r>
      <w:r w:rsidR="005100D4" w:rsidRPr="005100D4">
        <w:rPr>
          <w:sz w:val="32"/>
          <w:szCs w:val="32"/>
          <w:lang w:bidi="ar-IQ"/>
        </w:rPr>
        <w:t xml:space="preserve"> </w:t>
      </w:r>
      <w:r>
        <w:rPr>
          <w:sz w:val="32"/>
          <w:szCs w:val="32"/>
          <w:lang w:bidi="ar-IQ"/>
        </w:rPr>
        <w:t xml:space="preserve">a decrease in lung compliance ,in diseases such as </w:t>
      </w:r>
      <w:r w:rsidR="00A124B5">
        <w:rPr>
          <w:sz w:val="32"/>
          <w:szCs w:val="32"/>
          <w:lang w:bidi="ar-IQ"/>
        </w:rPr>
        <w:t>emphysema</w:t>
      </w:r>
      <w:bookmarkStart w:id="0" w:name="_GoBack"/>
      <w:bookmarkEnd w:id="0"/>
      <w:r>
        <w:rPr>
          <w:sz w:val="32"/>
          <w:szCs w:val="32"/>
          <w:lang w:bidi="ar-IQ"/>
        </w:rPr>
        <w:t xml:space="preserve"> ,which result in reduced alveolar volume. Abnormal VC measurements are not necessarily accompanied by alteration in the FEV1/VC ratio.</w:t>
      </w:r>
    </w:p>
    <w:p w:rsidR="00B80017" w:rsidRDefault="00B80017" w:rsidP="005100D4">
      <w:pPr>
        <w:pStyle w:val="a7"/>
        <w:jc w:val="right"/>
        <w:rPr>
          <w:sz w:val="32"/>
          <w:szCs w:val="32"/>
          <w:lang w:bidi="ar-IQ"/>
        </w:rPr>
      </w:pPr>
      <w:r>
        <w:rPr>
          <w:sz w:val="32"/>
          <w:szCs w:val="32"/>
          <w:lang w:bidi="ar-IQ"/>
        </w:rPr>
        <w:t>Lang dis</w:t>
      </w:r>
      <w:r w:rsidR="00427841">
        <w:rPr>
          <w:sz w:val="32"/>
          <w:szCs w:val="32"/>
          <w:lang w:bidi="ar-IQ"/>
        </w:rPr>
        <w:t>eases are not of  one specific type .but rather result from a combination of the above two disorders or in combination with a variety of factors that lead to compromised respiratory function .these factors can include neuromuscular disorders which compromise the inspiratory and expiratory muscles ,dysfunction of the respiratory control center in the brain stem ,or some other defect relating to gas exchange across the lung airways or in the blood .</w:t>
      </w:r>
    </w:p>
    <w:p w:rsidR="001F31F8" w:rsidRDefault="008F7EDC" w:rsidP="008F7EDC">
      <w:pPr>
        <w:jc w:val="center"/>
        <w:rPr>
          <w:sz w:val="32"/>
          <w:szCs w:val="32"/>
          <w:rtl/>
          <w:lang w:bidi="ar-IQ"/>
        </w:rPr>
      </w:pPr>
      <w:r>
        <w:rPr>
          <w:noProof/>
        </w:rPr>
        <w:lastRenderedPageBreak/>
        <w:drawing>
          <wp:inline distT="0" distB="0" distL="0" distR="0" wp14:anchorId="2FE61423" wp14:editId="71C31DBC">
            <wp:extent cx="7762875" cy="3609975"/>
            <wp:effectExtent l="0" t="0" r="9525" b="9525"/>
            <wp:docPr id="2" name="صورة 2" descr="https://www.physio-pedia.com/images/7/71/2329_Pulmonary_Function_Testin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hysio-pedia.com/images/7/71/2329_Pulmonary_Function_TestingN.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126" cy="3614277"/>
                    </a:xfrm>
                    <a:prstGeom prst="rect">
                      <a:avLst/>
                    </a:prstGeom>
                    <a:noFill/>
                    <a:ln>
                      <a:noFill/>
                    </a:ln>
                  </pic:spPr>
                </pic:pic>
              </a:graphicData>
            </a:graphic>
          </wp:inline>
        </w:drawing>
      </w:r>
    </w:p>
    <w:p w:rsidR="00B07309" w:rsidRDefault="00B07309" w:rsidP="008F7EDC">
      <w:pPr>
        <w:jc w:val="center"/>
        <w:rPr>
          <w:sz w:val="32"/>
          <w:szCs w:val="32"/>
          <w:lang w:bidi="ar-IQ"/>
        </w:rPr>
      </w:pPr>
      <w:r>
        <w:rPr>
          <w:sz w:val="32"/>
          <w:szCs w:val="32"/>
          <w:lang w:bidi="ar-IQ"/>
        </w:rPr>
        <w:t>Typical volume and flow rate patterns(mL)</w:t>
      </w:r>
    </w:p>
    <w:p w:rsidR="00B07309" w:rsidRDefault="00B07309" w:rsidP="008F7EDC">
      <w:pPr>
        <w:jc w:val="center"/>
        <w:rPr>
          <w:rFonts w:hint="cs"/>
          <w:sz w:val="32"/>
          <w:szCs w:val="32"/>
          <w:lang w:bidi="ar-IQ"/>
        </w:rPr>
      </w:pPr>
    </w:p>
    <w:tbl>
      <w:tblPr>
        <w:tblStyle w:val="a3"/>
        <w:bidiVisual/>
        <w:tblW w:w="0" w:type="auto"/>
        <w:tblLook w:val="04A0" w:firstRow="1" w:lastRow="0" w:firstColumn="1" w:lastColumn="0" w:noHBand="0" w:noVBand="1"/>
      </w:tblPr>
      <w:tblGrid>
        <w:gridCol w:w="3903"/>
        <w:gridCol w:w="3903"/>
        <w:gridCol w:w="3904"/>
        <w:gridCol w:w="3904"/>
      </w:tblGrid>
      <w:tr w:rsidR="00B07309" w:rsidTr="00B07309">
        <w:tc>
          <w:tcPr>
            <w:tcW w:w="3903" w:type="dxa"/>
          </w:tcPr>
          <w:p w:rsidR="00B07309" w:rsidRDefault="006D4E4D" w:rsidP="008F7EDC">
            <w:pPr>
              <w:jc w:val="center"/>
              <w:rPr>
                <w:sz w:val="32"/>
                <w:szCs w:val="32"/>
                <w:lang w:bidi="ar-IQ"/>
              </w:rPr>
            </w:pPr>
            <w:r>
              <w:rPr>
                <w:sz w:val="32"/>
                <w:szCs w:val="32"/>
                <w:lang w:bidi="ar-IQ"/>
              </w:rPr>
              <w:t>Restrictive disease</w:t>
            </w:r>
          </w:p>
        </w:tc>
        <w:tc>
          <w:tcPr>
            <w:tcW w:w="3903" w:type="dxa"/>
          </w:tcPr>
          <w:p w:rsidR="00B07309" w:rsidRDefault="00B07309" w:rsidP="008F7EDC">
            <w:pPr>
              <w:jc w:val="center"/>
              <w:rPr>
                <w:sz w:val="32"/>
                <w:szCs w:val="32"/>
                <w:lang w:bidi="ar-IQ"/>
              </w:rPr>
            </w:pPr>
            <w:r>
              <w:rPr>
                <w:sz w:val="32"/>
                <w:szCs w:val="32"/>
                <w:lang w:bidi="ar-IQ"/>
              </w:rPr>
              <w:t>Obstructive dise</w:t>
            </w:r>
            <w:r w:rsidR="006D4E4D">
              <w:rPr>
                <w:sz w:val="32"/>
                <w:szCs w:val="32"/>
                <w:lang w:bidi="ar-IQ"/>
              </w:rPr>
              <w:t>ase</w:t>
            </w:r>
          </w:p>
        </w:tc>
        <w:tc>
          <w:tcPr>
            <w:tcW w:w="3904" w:type="dxa"/>
          </w:tcPr>
          <w:p w:rsidR="00B07309" w:rsidRDefault="00F961E6" w:rsidP="008F7EDC">
            <w:pPr>
              <w:jc w:val="center"/>
              <w:rPr>
                <w:sz w:val="32"/>
                <w:szCs w:val="32"/>
                <w:lang w:bidi="ar-IQ"/>
              </w:rPr>
            </w:pPr>
            <w:r>
              <w:rPr>
                <w:sz w:val="32"/>
                <w:szCs w:val="32"/>
                <w:lang w:bidi="ar-IQ"/>
              </w:rPr>
              <w:t>N</w:t>
            </w:r>
            <w:r w:rsidR="00B07309">
              <w:rPr>
                <w:sz w:val="32"/>
                <w:szCs w:val="32"/>
                <w:lang w:bidi="ar-IQ"/>
              </w:rPr>
              <w:t>ormal</w:t>
            </w:r>
          </w:p>
        </w:tc>
        <w:tc>
          <w:tcPr>
            <w:tcW w:w="3904" w:type="dxa"/>
          </w:tcPr>
          <w:p w:rsidR="00B07309" w:rsidRDefault="00B07309" w:rsidP="008F7EDC">
            <w:pPr>
              <w:jc w:val="center"/>
              <w:rPr>
                <w:sz w:val="32"/>
                <w:szCs w:val="32"/>
                <w:lang w:bidi="ar-IQ"/>
              </w:rPr>
            </w:pPr>
            <w:r>
              <w:rPr>
                <w:sz w:val="32"/>
                <w:szCs w:val="32"/>
                <w:lang w:bidi="ar-IQ"/>
              </w:rPr>
              <w:t>Volume</w:t>
            </w:r>
          </w:p>
          <w:p w:rsidR="00B07309" w:rsidRDefault="00B07309" w:rsidP="008F7EDC">
            <w:pPr>
              <w:jc w:val="center"/>
              <w:rPr>
                <w:sz w:val="32"/>
                <w:szCs w:val="32"/>
                <w:rtl/>
                <w:lang w:bidi="ar-IQ"/>
              </w:rPr>
            </w:pPr>
            <w:r>
              <w:rPr>
                <w:sz w:val="32"/>
                <w:szCs w:val="32"/>
                <w:lang w:bidi="ar-IQ"/>
              </w:rPr>
              <w:t>(mL)</w:t>
            </w:r>
          </w:p>
        </w:tc>
      </w:tr>
      <w:tr w:rsidR="00B07309" w:rsidTr="00B07309">
        <w:tc>
          <w:tcPr>
            <w:tcW w:w="3903" w:type="dxa"/>
          </w:tcPr>
          <w:p w:rsidR="00B07309" w:rsidRDefault="006D4E4D" w:rsidP="008F7EDC">
            <w:pPr>
              <w:jc w:val="center"/>
              <w:rPr>
                <w:sz w:val="32"/>
                <w:szCs w:val="32"/>
                <w:rtl/>
                <w:lang w:bidi="ar-IQ"/>
              </w:rPr>
            </w:pPr>
            <w:r>
              <w:rPr>
                <w:sz w:val="32"/>
                <w:szCs w:val="32"/>
                <w:lang w:bidi="ar-IQ"/>
              </w:rPr>
              <w:t>5000</w:t>
            </w:r>
          </w:p>
        </w:tc>
        <w:tc>
          <w:tcPr>
            <w:tcW w:w="3903" w:type="dxa"/>
          </w:tcPr>
          <w:p w:rsidR="00B07309" w:rsidRDefault="006D4E4D" w:rsidP="008F7EDC">
            <w:pPr>
              <w:jc w:val="center"/>
              <w:rPr>
                <w:sz w:val="32"/>
                <w:szCs w:val="32"/>
                <w:lang w:bidi="ar-IQ"/>
              </w:rPr>
            </w:pPr>
            <w:r>
              <w:rPr>
                <w:sz w:val="32"/>
                <w:szCs w:val="32"/>
                <w:lang w:bidi="ar-IQ"/>
              </w:rPr>
              <w:t>8000</w:t>
            </w:r>
          </w:p>
        </w:tc>
        <w:tc>
          <w:tcPr>
            <w:tcW w:w="3904" w:type="dxa"/>
          </w:tcPr>
          <w:p w:rsidR="00B07309" w:rsidRDefault="006D4E4D" w:rsidP="008F7EDC">
            <w:pPr>
              <w:jc w:val="center"/>
              <w:rPr>
                <w:sz w:val="32"/>
                <w:szCs w:val="32"/>
                <w:lang w:bidi="ar-IQ"/>
              </w:rPr>
            </w:pPr>
            <w:r>
              <w:rPr>
                <w:sz w:val="32"/>
                <w:szCs w:val="32"/>
                <w:lang w:bidi="ar-IQ"/>
              </w:rPr>
              <w:t>6000-7500</w:t>
            </w:r>
          </w:p>
        </w:tc>
        <w:tc>
          <w:tcPr>
            <w:tcW w:w="3904" w:type="dxa"/>
          </w:tcPr>
          <w:p w:rsidR="00B07309" w:rsidRDefault="006D4E4D" w:rsidP="008F7EDC">
            <w:pPr>
              <w:jc w:val="center"/>
              <w:rPr>
                <w:sz w:val="32"/>
                <w:szCs w:val="32"/>
                <w:lang w:bidi="ar-IQ"/>
              </w:rPr>
            </w:pPr>
            <w:r>
              <w:rPr>
                <w:sz w:val="32"/>
                <w:szCs w:val="32"/>
                <w:lang w:bidi="ar-IQ"/>
              </w:rPr>
              <w:t>Total lung capacity(TLC)</w:t>
            </w:r>
          </w:p>
        </w:tc>
      </w:tr>
      <w:tr w:rsidR="00B07309" w:rsidTr="00B07309">
        <w:tc>
          <w:tcPr>
            <w:tcW w:w="3903" w:type="dxa"/>
          </w:tcPr>
          <w:p w:rsidR="00B07309" w:rsidRDefault="006D4E4D" w:rsidP="008F7EDC">
            <w:pPr>
              <w:jc w:val="center"/>
              <w:rPr>
                <w:sz w:val="32"/>
                <w:szCs w:val="32"/>
                <w:lang w:bidi="ar-IQ"/>
              </w:rPr>
            </w:pPr>
            <w:r>
              <w:rPr>
                <w:sz w:val="32"/>
                <w:szCs w:val="32"/>
                <w:lang w:bidi="ar-IQ"/>
              </w:rPr>
              <w:t>4000</w:t>
            </w:r>
          </w:p>
        </w:tc>
        <w:tc>
          <w:tcPr>
            <w:tcW w:w="3903" w:type="dxa"/>
          </w:tcPr>
          <w:p w:rsidR="00B07309" w:rsidRDefault="006D4E4D" w:rsidP="008F7EDC">
            <w:pPr>
              <w:jc w:val="center"/>
              <w:rPr>
                <w:sz w:val="32"/>
                <w:szCs w:val="32"/>
                <w:lang w:bidi="ar-IQ"/>
              </w:rPr>
            </w:pPr>
            <w:r>
              <w:rPr>
                <w:sz w:val="32"/>
                <w:szCs w:val="32"/>
                <w:lang w:bidi="ar-IQ"/>
              </w:rPr>
              <w:t>4000</w:t>
            </w:r>
          </w:p>
        </w:tc>
        <w:tc>
          <w:tcPr>
            <w:tcW w:w="3904" w:type="dxa"/>
          </w:tcPr>
          <w:p w:rsidR="00B07309" w:rsidRDefault="006D4E4D" w:rsidP="008F7EDC">
            <w:pPr>
              <w:jc w:val="center"/>
              <w:rPr>
                <w:sz w:val="32"/>
                <w:szCs w:val="32"/>
                <w:lang w:bidi="ar-IQ"/>
              </w:rPr>
            </w:pPr>
            <w:r>
              <w:rPr>
                <w:sz w:val="32"/>
                <w:szCs w:val="32"/>
                <w:lang w:bidi="ar-IQ"/>
              </w:rPr>
              <w:t>6000</w:t>
            </w:r>
          </w:p>
        </w:tc>
        <w:tc>
          <w:tcPr>
            <w:tcW w:w="3904" w:type="dxa"/>
          </w:tcPr>
          <w:p w:rsidR="00B07309" w:rsidRDefault="006D4E4D" w:rsidP="008F7EDC">
            <w:pPr>
              <w:jc w:val="center"/>
              <w:rPr>
                <w:sz w:val="32"/>
                <w:szCs w:val="32"/>
                <w:lang w:bidi="ar-IQ"/>
              </w:rPr>
            </w:pPr>
            <w:r>
              <w:rPr>
                <w:sz w:val="32"/>
                <w:szCs w:val="32"/>
                <w:lang w:bidi="ar-IQ"/>
              </w:rPr>
              <w:t>Vital capacity (VC)</w:t>
            </w:r>
          </w:p>
        </w:tc>
      </w:tr>
      <w:tr w:rsidR="00B07309" w:rsidTr="00B07309">
        <w:tc>
          <w:tcPr>
            <w:tcW w:w="3903" w:type="dxa"/>
          </w:tcPr>
          <w:p w:rsidR="00B07309" w:rsidRDefault="006D4E4D" w:rsidP="008F7EDC">
            <w:pPr>
              <w:jc w:val="center"/>
              <w:rPr>
                <w:sz w:val="32"/>
                <w:szCs w:val="32"/>
                <w:lang w:bidi="ar-IQ"/>
              </w:rPr>
            </w:pPr>
            <w:r>
              <w:rPr>
                <w:sz w:val="32"/>
                <w:szCs w:val="32"/>
                <w:lang w:bidi="ar-IQ"/>
              </w:rPr>
              <w:t>3500</w:t>
            </w:r>
          </w:p>
        </w:tc>
        <w:tc>
          <w:tcPr>
            <w:tcW w:w="3903" w:type="dxa"/>
          </w:tcPr>
          <w:p w:rsidR="00B07309" w:rsidRDefault="006D4E4D" w:rsidP="008F7EDC">
            <w:pPr>
              <w:jc w:val="center"/>
              <w:rPr>
                <w:sz w:val="32"/>
                <w:szCs w:val="32"/>
                <w:lang w:bidi="ar-IQ"/>
              </w:rPr>
            </w:pPr>
            <w:r>
              <w:rPr>
                <w:sz w:val="32"/>
                <w:szCs w:val="32"/>
                <w:lang w:bidi="ar-IQ"/>
              </w:rPr>
              <w:t>1800</w:t>
            </w:r>
          </w:p>
        </w:tc>
        <w:tc>
          <w:tcPr>
            <w:tcW w:w="3904" w:type="dxa"/>
          </w:tcPr>
          <w:p w:rsidR="00B07309" w:rsidRDefault="006D4E4D" w:rsidP="008F7EDC">
            <w:pPr>
              <w:jc w:val="center"/>
              <w:rPr>
                <w:sz w:val="32"/>
                <w:szCs w:val="32"/>
                <w:lang w:bidi="ar-IQ"/>
              </w:rPr>
            </w:pPr>
            <w:r>
              <w:rPr>
                <w:sz w:val="32"/>
                <w:szCs w:val="32"/>
                <w:lang w:bidi="ar-IQ"/>
              </w:rPr>
              <w:t>4800</w:t>
            </w:r>
          </w:p>
        </w:tc>
        <w:tc>
          <w:tcPr>
            <w:tcW w:w="3904" w:type="dxa"/>
          </w:tcPr>
          <w:p w:rsidR="00B07309" w:rsidRDefault="006D4E4D" w:rsidP="008F7EDC">
            <w:pPr>
              <w:jc w:val="center"/>
              <w:rPr>
                <w:sz w:val="32"/>
                <w:szCs w:val="32"/>
                <w:rtl/>
                <w:lang w:bidi="ar-IQ"/>
              </w:rPr>
            </w:pPr>
            <w:r>
              <w:rPr>
                <w:sz w:val="32"/>
                <w:szCs w:val="32"/>
                <w:lang w:bidi="ar-IQ"/>
              </w:rPr>
              <w:t>FEV1</w:t>
            </w:r>
          </w:p>
        </w:tc>
      </w:tr>
      <w:tr w:rsidR="00B07309" w:rsidTr="00B07309">
        <w:tc>
          <w:tcPr>
            <w:tcW w:w="3903" w:type="dxa"/>
          </w:tcPr>
          <w:p w:rsidR="00B07309" w:rsidRDefault="006D4E4D" w:rsidP="008F7EDC">
            <w:pPr>
              <w:jc w:val="center"/>
              <w:rPr>
                <w:sz w:val="32"/>
                <w:szCs w:val="32"/>
                <w:lang w:bidi="ar-IQ"/>
              </w:rPr>
            </w:pPr>
            <w:r>
              <w:rPr>
                <w:sz w:val="32"/>
                <w:szCs w:val="32"/>
                <w:lang w:bidi="ar-IQ"/>
              </w:rPr>
              <w:t>88</w:t>
            </w:r>
          </w:p>
        </w:tc>
        <w:tc>
          <w:tcPr>
            <w:tcW w:w="3903" w:type="dxa"/>
          </w:tcPr>
          <w:p w:rsidR="00B07309" w:rsidRDefault="006D4E4D" w:rsidP="008F7EDC">
            <w:pPr>
              <w:jc w:val="center"/>
              <w:rPr>
                <w:sz w:val="32"/>
                <w:szCs w:val="32"/>
                <w:lang w:bidi="ar-IQ"/>
              </w:rPr>
            </w:pPr>
            <w:r>
              <w:rPr>
                <w:sz w:val="32"/>
                <w:szCs w:val="32"/>
                <w:lang w:bidi="ar-IQ"/>
              </w:rPr>
              <w:t>50</w:t>
            </w:r>
          </w:p>
        </w:tc>
        <w:tc>
          <w:tcPr>
            <w:tcW w:w="3904" w:type="dxa"/>
          </w:tcPr>
          <w:p w:rsidR="00B07309" w:rsidRDefault="006D4E4D" w:rsidP="008F7EDC">
            <w:pPr>
              <w:jc w:val="center"/>
              <w:rPr>
                <w:sz w:val="32"/>
                <w:szCs w:val="32"/>
                <w:rtl/>
                <w:lang w:bidi="ar-IQ"/>
              </w:rPr>
            </w:pPr>
            <w:r>
              <w:rPr>
                <w:sz w:val="32"/>
                <w:szCs w:val="32"/>
                <w:lang w:bidi="ar-IQ"/>
              </w:rPr>
              <w:t>80</w:t>
            </w:r>
          </w:p>
        </w:tc>
        <w:tc>
          <w:tcPr>
            <w:tcW w:w="3904" w:type="dxa"/>
          </w:tcPr>
          <w:p w:rsidR="00B07309" w:rsidRDefault="006D4E4D" w:rsidP="008F7EDC">
            <w:pPr>
              <w:jc w:val="center"/>
              <w:rPr>
                <w:sz w:val="32"/>
                <w:szCs w:val="32"/>
                <w:lang w:bidi="ar-IQ"/>
              </w:rPr>
            </w:pPr>
            <w:r>
              <w:rPr>
                <w:sz w:val="32"/>
                <w:szCs w:val="32"/>
                <w:lang w:bidi="ar-IQ"/>
              </w:rPr>
              <w:t>FEV1/VC(%)</w:t>
            </w:r>
          </w:p>
        </w:tc>
      </w:tr>
    </w:tbl>
    <w:p w:rsidR="00E36F79" w:rsidRDefault="00E36F79" w:rsidP="00E36F79">
      <w:pPr>
        <w:jc w:val="center"/>
        <w:rPr>
          <w:sz w:val="32"/>
          <w:szCs w:val="32"/>
          <w:lang w:bidi="ar-IQ"/>
        </w:rPr>
      </w:pPr>
    </w:p>
    <w:p w:rsidR="00E36F79" w:rsidRDefault="006D4E4D" w:rsidP="00E36F79">
      <w:pPr>
        <w:jc w:val="center"/>
        <w:rPr>
          <w:sz w:val="32"/>
          <w:szCs w:val="32"/>
          <w:rtl/>
          <w:lang w:bidi="ar-IQ"/>
        </w:rPr>
      </w:pPr>
      <w:r>
        <w:rPr>
          <w:sz w:val="32"/>
          <w:szCs w:val="32"/>
          <w:lang w:bidi="ar-IQ"/>
        </w:rPr>
        <w:lastRenderedPageBreak/>
        <w:t xml:space="preserve">Typical recording of various lung volumes from a recording </w:t>
      </w:r>
      <w:r w:rsidR="00A016CE">
        <w:rPr>
          <w:sz w:val="32"/>
          <w:szCs w:val="32"/>
          <w:lang w:bidi="ar-IQ"/>
        </w:rPr>
        <w:t>spirometer</w:t>
      </w:r>
    </w:p>
    <w:p w:rsidR="00E36F79" w:rsidRDefault="00A016CE" w:rsidP="008F7EDC">
      <w:pPr>
        <w:jc w:val="center"/>
        <w:rPr>
          <w:sz w:val="32"/>
          <w:szCs w:val="32"/>
          <w:rtl/>
          <w:lang w:bidi="ar-IQ"/>
        </w:rPr>
      </w:pPr>
      <w:r>
        <w:rPr>
          <w:noProof/>
        </w:rPr>
        <w:drawing>
          <wp:anchor distT="0" distB="0" distL="114300" distR="114300" simplePos="0" relativeHeight="251658240" behindDoc="0" locked="0" layoutInCell="1" allowOverlap="1" wp14:anchorId="4FB2E251" wp14:editId="1CA122A8">
            <wp:simplePos x="0" y="0"/>
            <wp:positionH relativeFrom="column">
              <wp:posOffset>3867150</wp:posOffset>
            </wp:positionH>
            <wp:positionV relativeFrom="paragraph">
              <wp:posOffset>271780</wp:posOffset>
            </wp:positionV>
            <wp:extent cx="3921125" cy="5135245"/>
            <wp:effectExtent l="0" t="0" r="3175" b="8255"/>
            <wp:wrapSquare wrapText="bothSides"/>
            <wp:docPr id="24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1125" cy="5135245"/>
                    </a:xfrm>
                    <a:prstGeom prst="rect">
                      <a:avLst/>
                    </a:prstGeom>
                    <a:noFill/>
                    <a:ln>
                      <a:noFill/>
                    </a:ln>
                    <a:extLst/>
                  </pic:spPr>
                </pic:pic>
              </a:graphicData>
            </a:graphic>
          </wp:anchor>
        </w:drawing>
      </w:r>
    </w:p>
    <w:p w:rsidR="006D4E4D" w:rsidRPr="00E85E05" w:rsidRDefault="00A016CE" w:rsidP="00A016CE">
      <w:pPr>
        <w:jc w:val="center"/>
        <w:rPr>
          <w:sz w:val="32"/>
          <w:szCs w:val="32"/>
          <w:rtl/>
          <w:lang w:bidi="ar-IQ"/>
        </w:rPr>
      </w:pPr>
      <w:r>
        <w:rPr>
          <w:sz w:val="32"/>
          <w:szCs w:val="32"/>
          <w:rtl/>
          <w:lang w:bidi="ar-IQ"/>
        </w:rPr>
        <w:br w:type="textWrapping" w:clear="all"/>
      </w:r>
    </w:p>
    <w:sectPr w:rsidR="006D4E4D" w:rsidRPr="00E85E05" w:rsidSect="008F7EDC">
      <w:pgSz w:w="16838" w:h="11906" w:orient="landscape"/>
      <w:pgMar w:top="720" w:right="720" w:bottom="720" w:left="720"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B4" w:rsidRDefault="000B77B4" w:rsidP="001B7541">
      <w:pPr>
        <w:spacing w:after="0" w:line="240" w:lineRule="auto"/>
      </w:pPr>
      <w:r>
        <w:separator/>
      </w:r>
    </w:p>
  </w:endnote>
  <w:endnote w:type="continuationSeparator" w:id="0">
    <w:p w:rsidR="000B77B4" w:rsidRDefault="000B77B4" w:rsidP="001B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B4" w:rsidRDefault="000B77B4" w:rsidP="001B7541">
      <w:pPr>
        <w:spacing w:after="0" w:line="240" w:lineRule="auto"/>
      </w:pPr>
      <w:r>
        <w:separator/>
      </w:r>
    </w:p>
  </w:footnote>
  <w:footnote w:type="continuationSeparator" w:id="0">
    <w:p w:rsidR="000B77B4" w:rsidRDefault="000B77B4" w:rsidP="001B7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4FF1"/>
    <w:multiLevelType w:val="hybridMultilevel"/>
    <w:tmpl w:val="53FE95F8"/>
    <w:lvl w:ilvl="0" w:tplc="5CD8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E5"/>
    <w:rsid w:val="000473B2"/>
    <w:rsid w:val="000B77B4"/>
    <w:rsid w:val="000C2BE0"/>
    <w:rsid w:val="0011160B"/>
    <w:rsid w:val="001127E5"/>
    <w:rsid w:val="00134556"/>
    <w:rsid w:val="00180441"/>
    <w:rsid w:val="001B7541"/>
    <w:rsid w:val="001F31F8"/>
    <w:rsid w:val="0026717E"/>
    <w:rsid w:val="00384610"/>
    <w:rsid w:val="003A1563"/>
    <w:rsid w:val="0040200C"/>
    <w:rsid w:val="00427841"/>
    <w:rsid w:val="00430BBC"/>
    <w:rsid w:val="00474164"/>
    <w:rsid w:val="005100D4"/>
    <w:rsid w:val="005465BD"/>
    <w:rsid w:val="005477C5"/>
    <w:rsid w:val="00575124"/>
    <w:rsid w:val="00582AAC"/>
    <w:rsid w:val="005E3ECD"/>
    <w:rsid w:val="00603E69"/>
    <w:rsid w:val="006253FB"/>
    <w:rsid w:val="00632580"/>
    <w:rsid w:val="006A2934"/>
    <w:rsid w:val="006D184F"/>
    <w:rsid w:val="006D4E4D"/>
    <w:rsid w:val="006E1719"/>
    <w:rsid w:val="0079044A"/>
    <w:rsid w:val="007A3448"/>
    <w:rsid w:val="00856EA8"/>
    <w:rsid w:val="0086237A"/>
    <w:rsid w:val="008C4F9F"/>
    <w:rsid w:val="008D7B42"/>
    <w:rsid w:val="008F7EDC"/>
    <w:rsid w:val="009A2171"/>
    <w:rsid w:val="009E3AD1"/>
    <w:rsid w:val="00A016CE"/>
    <w:rsid w:val="00A124B5"/>
    <w:rsid w:val="00A22AAD"/>
    <w:rsid w:val="00B068A5"/>
    <w:rsid w:val="00B07309"/>
    <w:rsid w:val="00B80017"/>
    <w:rsid w:val="00BB5275"/>
    <w:rsid w:val="00BE2440"/>
    <w:rsid w:val="00D13EAA"/>
    <w:rsid w:val="00D20CC9"/>
    <w:rsid w:val="00D76354"/>
    <w:rsid w:val="00DC6550"/>
    <w:rsid w:val="00E349D1"/>
    <w:rsid w:val="00E36F79"/>
    <w:rsid w:val="00E7247E"/>
    <w:rsid w:val="00E85E05"/>
    <w:rsid w:val="00E95FC6"/>
    <w:rsid w:val="00EB2B63"/>
    <w:rsid w:val="00F235D5"/>
    <w:rsid w:val="00F450AE"/>
    <w:rsid w:val="00F62DDF"/>
    <w:rsid w:val="00F7081D"/>
    <w:rsid w:val="00F961E6"/>
    <w:rsid w:val="00FC53D6"/>
    <w:rsid w:val="00FC65D2"/>
    <w:rsid w:val="00FD1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B7541"/>
    <w:pPr>
      <w:tabs>
        <w:tab w:val="center" w:pos="4153"/>
        <w:tab w:val="right" w:pos="8306"/>
      </w:tabs>
      <w:spacing w:after="0" w:line="240" w:lineRule="auto"/>
    </w:pPr>
  </w:style>
  <w:style w:type="character" w:customStyle="1" w:styleId="Char">
    <w:name w:val="رأس الصفحة Char"/>
    <w:basedOn w:val="a0"/>
    <w:link w:val="a4"/>
    <w:uiPriority w:val="99"/>
    <w:rsid w:val="001B7541"/>
  </w:style>
  <w:style w:type="paragraph" w:styleId="a5">
    <w:name w:val="footer"/>
    <w:basedOn w:val="a"/>
    <w:link w:val="Char0"/>
    <w:uiPriority w:val="99"/>
    <w:unhideWhenUsed/>
    <w:rsid w:val="001B7541"/>
    <w:pPr>
      <w:tabs>
        <w:tab w:val="center" w:pos="4153"/>
        <w:tab w:val="right" w:pos="8306"/>
      </w:tabs>
      <w:spacing w:after="0" w:line="240" w:lineRule="auto"/>
    </w:pPr>
  </w:style>
  <w:style w:type="character" w:customStyle="1" w:styleId="Char0">
    <w:name w:val="تذييل الصفحة Char"/>
    <w:basedOn w:val="a0"/>
    <w:link w:val="a5"/>
    <w:uiPriority w:val="99"/>
    <w:rsid w:val="001B7541"/>
  </w:style>
  <w:style w:type="paragraph" w:styleId="a6">
    <w:name w:val="Balloon Text"/>
    <w:basedOn w:val="a"/>
    <w:link w:val="Char1"/>
    <w:uiPriority w:val="99"/>
    <w:semiHidden/>
    <w:unhideWhenUsed/>
    <w:rsid w:val="0047416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74164"/>
    <w:rPr>
      <w:rFonts w:ascii="Tahoma" w:hAnsi="Tahoma" w:cs="Tahoma"/>
      <w:sz w:val="16"/>
      <w:szCs w:val="16"/>
    </w:rPr>
  </w:style>
  <w:style w:type="paragraph" w:styleId="a7">
    <w:name w:val="List Paragraph"/>
    <w:basedOn w:val="a"/>
    <w:uiPriority w:val="34"/>
    <w:qFormat/>
    <w:rsid w:val="00510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B7541"/>
    <w:pPr>
      <w:tabs>
        <w:tab w:val="center" w:pos="4153"/>
        <w:tab w:val="right" w:pos="8306"/>
      </w:tabs>
      <w:spacing w:after="0" w:line="240" w:lineRule="auto"/>
    </w:pPr>
  </w:style>
  <w:style w:type="character" w:customStyle="1" w:styleId="Char">
    <w:name w:val="رأس الصفحة Char"/>
    <w:basedOn w:val="a0"/>
    <w:link w:val="a4"/>
    <w:uiPriority w:val="99"/>
    <w:rsid w:val="001B7541"/>
  </w:style>
  <w:style w:type="paragraph" w:styleId="a5">
    <w:name w:val="footer"/>
    <w:basedOn w:val="a"/>
    <w:link w:val="Char0"/>
    <w:uiPriority w:val="99"/>
    <w:unhideWhenUsed/>
    <w:rsid w:val="001B7541"/>
    <w:pPr>
      <w:tabs>
        <w:tab w:val="center" w:pos="4153"/>
        <w:tab w:val="right" w:pos="8306"/>
      </w:tabs>
      <w:spacing w:after="0" w:line="240" w:lineRule="auto"/>
    </w:pPr>
  </w:style>
  <w:style w:type="character" w:customStyle="1" w:styleId="Char0">
    <w:name w:val="تذييل الصفحة Char"/>
    <w:basedOn w:val="a0"/>
    <w:link w:val="a5"/>
    <w:uiPriority w:val="99"/>
    <w:rsid w:val="001B7541"/>
  </w:style>
  <w:style w:type="paragraph" w:styleId="a6">
    <w:name w:val="Balloon Text"/>
    <w:basedOn w:val="a"/>
    <w:link w:val="Char1"/>
    <w:uiPriority w:val="99"/>
    <w:semiHidden/>
    <w:unhideWhenUsed/>
    <w:rsid w:val="0047416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74164"/>
    <w:rPr>
      <w:rFonts w:ascii="Tahoma" w:hAnsi="Tahoma" w:cs="Tahoma"/>
      <w:sz w:val="16"/>
      <w:szCs w:val="16"/>
    </w:rPr>
  </w:style>
  <w:style w:type="paragraph" w:styleId="a7">
    <w:name w:val="List Paragraph"/>
    <w:basedOn w:val="a"/>
    <w:uiPriority w:val="34"/>
    <w:qFormat/>
    <w:rsid w:val="0051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C15E-9230-4D04-98DD-BA4A3760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5863</TotalTime>
  <Pages>1</Pages>
  <Words>445</Words>
  <Characters>2541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Hussein</cp:lastModifiedBy>
  <cp:revision>32</cp:revision>
  <dcterms:created xsi:type="dcterms:W3CDTF">2023-05-06T16:39:00Z</dcterms:created>
  <dcterms:modified xsi:type="dcterms:W3CDTF">2024-03-27T17:19:00Z</dcterms:modified>
</cp:coreProperties>
</file>